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FD0D06">
      <w:pPr>
        <w:pStyle w:val="Balk1"/>
      </w:pPr>
      <w:r w:rsidRPr="00B10BC1">
        <w:t xml:space="preserve"> </w:t>
      </w:r>
      <w:r w:rsidR="00B10BC1" w:rsidRPr="00B10BC1"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8A1FBA">
        <w:rPr>
          <w:b/>
          <w:bCs/>
          <w:sz w:val="22"/>
          <w:szCs w:val="22"/>
        </w:rPr>
        <w:t>9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8"/>
        <w:gridCol w:w="5695"/>
      </w:tblGrid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554C6" w:rsidRDefault="008B2A38" w:rsidP="00523D82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9554C6">
              <w:rPr>
                <w:b/>
                <w:bCs/>
                <w:color w:val="000000"/>
                <w:sz w:val="28"/>
                <w:szCs w:val="28"/>
                <w:lang w:eastAsia="tr-TR"/>
              </w:rPr>
              <w:t>TEKNİK ŞARTNAME</w:t>
            </w:r>
          </w:p>
        </w:tc>
      </w:tr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A38" w:rsidRPr="009554C6" w:rsidRDefault="008B2A38" w:rsidP="00523D82">
            <w:pPr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611A9E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TRA2/19/TD/0068</w:t>
            </w:r>
          </w:p>
        </w:tc>
      </w:tr>
      <w:tr w:rsidR="008B2A38" w:rsidRPr="009554C6" w:rsidTr="00B66BBB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2A38" w:rsidRPr="009930B7" w:rsidRDefault="00B66BBB" w:rsidP="00385904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lang w:eastAsia="tr-TR"/>
              </w:rPr>
              <w:t>ARDAHAN MILLI EGITIM MÜDÜRLÜGÜ</w:t>
            </w:r>
          </w:p>
        </w:tc>
      </w:tr>
      <w:tr w:rsidR="008B2A38" w:rsidRPr="009554C6" w:rsidTr="00B66BBB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2A38" w:rsidRPr="009930B7" w:rsidRDefault="00B66BBB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lang w:eastAsia="tr-TR"/>
              </w:rPr>
              <w:t xml:space="preserve">Koçumla </w:t>
            </w:r>
            <w:proofErr w:type="spellStart"/>
            <w:r>
              <w:rPr>
                <w:lang w:eastAsia="tr-TR"/>
              </w:rPr>
              <w:t>Gelisiyorum</w:t>
            </w:r>
            <w:proofErr w:type="spellEnd"/>
          </w:p>
        </w:tc>
      </w:tr>
      <w:tr w:rsidR="008B2A38" w:rsidRPr="009554C6" w:rsidTr="00B66BBB">
        <w:trPr>
          <w:trHeight w:val="2760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74A9" w:rsidRPr="009930B7" w:rsidRDefault="00B66BBB" w:rsidP="00BB74A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lang w:eastAsia="tr-TR"/>
              </w:rPr>
              <w:t xml:space="preserve">Öğretmenlerimiz özellikle okullarımızda sıkça </w:t>
            </w:r>
            <w:proofErr w:type="spellStart"/>
            <w:r>
              <w:rPr>
                <w:lang w:eastAsia="tr-TR"/>
              </w:rPr>
              <w:t>yasadıgımız</w:t>
            </w:r>
            <w:proofErr w:type="spellEnd"/>
            <w:r>
              <w:rPr>
                <w:lang w:eastAsia="tr-TR"/>
              </w:rPr>
              <w:t xml:space="preserve"> devamsızlık problemlerini, </w:t>
            </w:r>
            <w:proofErr w:type="spellStart"/>
            <w:r>
              <w:rPr>
                <w:lang w:eastAsia="tr-TR"/>
              </w:rPr>
              <w:t>siddet</w:t>
            </w:r>
            <w:proofErr w:type="spellEnd"/>
            <w:r>
              <w:rPr>
                <w:lang w:eastAsia="tr-TR"/>
              </w:rPr>
              <w:t xml:space="preserve"> </w:t>
            </w:r>
            <w:proofErr w:type="spellStart"/>
            <w:r>
              <w:rPr>
                <w:lang w:eastAsia="tr-TR"/>
              </w:rPr>
              <w:t>egilimli</w:t>
            </w:r>
            <w:proofErr w:type="spellEnd"/>
            <w:r>
              <w:rPr>
                <w:lang w:eastAsia="tr-TR"/>
              </w:rPr>
              <w:t xml:space="preserve"> </w:t>
            </w:r>
            <w:r w:rsidR="00611A9E">
              <w:rPr>
                <w:lang w:eastAsia="tr-TR"/>
              </w:rPr>
              <w:t xml:space="preserve">öğrenci </w:t>
            </w:r>
            <w:proofErr w:type="spellStart"/>
            <w:r>
              <w:rPr>
                <w:lang w:eastAsia="tr-TR"/>
              </w:rPr>
              <w:t>davranıslarını</w:t>
            </w:r>
            <w:proofErr w:type="spellEnd"/>
            <w:r>
              <w:rPr>
                <w:lang w:eastAsia="tr-TR"/>
              </w:rPr>
              <w:t xml:space="preserve">, </w:t>
            </w:r>
            <w:proofErr w:type="spellStart"/>
            <w:r>
              <w:rPr>
                <w:lang w:eastAsia="tr-TR"/>
              </w:rPr>
              <w:t>ögrencilerin</w:t>
            </w:r>
            <w:proofErr w:type="spellEnd"/>
            <w:r>
              <w:rPr>
                <w:lang w:eastAsia="tr-TR"/>
              </w:rPr>
              <w:t xml:space="preserve"> potansiyellerini ortaya çıkaracak etkinlik eksiklikleri, okula karsı olumsuz</w:t>
            </w:r>
            <w:r w:rsidR="00611A9E">
              <w:rPr>
                <w:lang w:eastAsia="tr-TR"/>
              </w:rPr>
              <w:t xml:space="preserve"> </w:t>
            </w:r>
            <w:r>
              <w:rPr>
                <w:lang w:eastAsia="tr-TR"/>
              </w:rPr>
              <w:t xml:space="preserve">tutum </w:t>
            </w:r>
            <w:proofErr w:type="spellStart"/>
            <w:r>
              <w:rPr>
                <w:lang w:eastAsia="tr-TR"/>
              </w:rPr>
              <w:t>gelistirmis</w:t>
            </w:r>
            <w:proofErr w:type="spellEnd"/>
            <w:r>
              <w:rPr>
                <w:lang w:eastAsia="tr-TR"/>
              </w:rPr>
              <w:t xml:space="preserve"> </w:t>
            </w:r>
            <w:proofErr w:type="spellStart"/>
            <w:r>
              <w:rPr>
                <w:lang w:eastAsia="tr-TR"/>
              </w:rPr>
              <w:t>ögrenciler</w:t>
            </w:r>
            <w:proofErr w:type="spellEnd"/>
            <w:r>
              <w:rPr>
                <w:lang w:eastAsia="tr-TR"/>
              </w:rPr>
              <w:t xml:space="preserve">, </w:t>
            </w:r>
            <w:proofErr w:type="gramStart"/>
            <w:r>
              <w:rPr>
                <w:lang w:eastAsia="tr-TR"/>
              </w:rPr>
              <w:t>motivasyon</w:t>
            </w:r>
            <w:proofErr w:type="gramEnd"/>
            <w:r>
              <w:rPr>
                <w:lang w:eastAsia="tr-TR"/>
              </w:rPr>
              <w:t xml:space="preserve"> </w:t>
            </w:r>
            <w:proofErr w:type="spellStart"/>
            <w:r>
              <w:rPr>
                <w:lang w:eastAsia="tr-TR"/>
              </w:rPr>
              <w:t>eksikligi</w:t>
            </w:r>
            <w:proofErr w:type="spellEnd"/>
            <w:r>
              <w:rPr>
                <w:lang w:eastAsia="tr-TR"/>
              </w:rPr>
              <w:t xml:space="preserve"> olan </w:t>
            </w:r>
            <w:proofErr w:type="spellStart"/>
            <w:r>
              <w:rPr>
                <w:lang w:eastAsia="tr-TR"/>
              </w:rPr>
              <w:t>ögrenciler</w:t>
            </w:r>
            <w:proofErr w:type="spellEnd"/>
            <w:r>
              <w:rPr>
                <w:lang w:eastAsia="tr-TR"/>
              </w:rPr>
              <w:t xml:space="preserve"> gibi konuların üstesinden gelecek</w:t>
            </w:r>
            <w:r w:rsidR="00611A9E">
              <w:rPr>
                <w:lang w:eastAsia="tr-TR"/>
              </w:rPr>
              <w:t xml:space="preserve"> </w:t>
            </w:r>
            <w:r>
              <w:rPr>
                <w:lang w:eastAsia="tr-TR"/>
              </w:rPr>
              <w:t xml:space="preserve">temel bir </w:t>
            </w:r>
            <w:proofErr w:type="spellStart"/>
            <w:r>
              <w:rPr>
                <w:lang w:eastAsia="tr-TR"/>
              </w:rPr>
              <w:t>yaklasım</w:t>
            </w:r>
            <w:proofErr w:type="spellEnd"/>
            <w:r>
              <w:rPr>
                <w:lang w:eastAsia="tr-TR"/>
              </w:rPr>
              <w:t xml:space="preserve"> edinmek için koçluk ve </w:t>
            </w:r>
            <w:proofErr w:type="spellStart"/>
            <w:r>
              <w:rPr>
                <w:lang w:eastAsia="tr-TR"/>
              </w:rPr>
              <w:t>mentorl</w:t>
            </w:r>
            <w:r w:rsidR="00BB74A9">
              <w:rPr>
                <w:lang w:eastAsia="tr-TR"/>
              </w:rPr>
              <w:t>uk</w:t>
            </w:r>
            <w:proofErr w:type="spellEnd"/>
            <w:r w:rsidR="00BB74A9">
              <w:rPr>
                <w:lang w:eastAsia="tr-TR"/>
              </w:rPr>
              <w:t xml:space="preserve"> eğitimi </w:t>
            </w:r>
            <w:proofErr w:type="spellStart"/>
            <w:r w:rsidR="00BB74A9">
              <w:rPr>
                <w:lang w:eastAsia="tr-TR"/>
              </w:rPr>
              <w:t>sağlanaması</w:t>
            </w:r>
            <w:proofErr w:type="spellEnd"/>
            <w:r w:rsidR="00BB74A9">
              <w:rPr>
                <w:lang w:eastAsia="tr-TR"/>
              </w:rPr>
              <w:t>.</w:t>
            </w:r>
          </w:p>
          <w:p w:rsidR="008B2A38" w:rsidRPr="009930B7" w:rsidRDefault="008B2A38" w:rsidP="00B66BBB">
            <w:pPr>
              <w:rPr>
                <w:color w:val="000000"/>
                <w:sz w:val="22"/>
                <w:szCs w:val="22"/>
                <w:lang w:eastAsia="tr-TR"/>
              </w:rPr>
            </w:pP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611A9E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Eğitimin</w:t>
            </w:r>
            <w:r w:rsidR="008B2A38" w:rsidRPr="009930B7">
              <w:rPr>
                <w:color w:val="000000"/>
                <w:sz w:val="22"/>
                <w:szCs w:val="22"/>
                <w:lang w:eastAsia="tr-TR"/>
              </w:rPr>
              <w:t xml:space="preserve">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B66BBB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lang w:eastAsia="tr-TR"/>
              </w:rPr>
              <w:t>5</w:t>
            </w:r>
            <w:r w:rsidR="00BB74A9">
              <w:rPr>
                <w:lang w:eastAsia="tr-TR"/>
              </w:rPr>
              <w:t xml:space="preserve"> gün</w:t>
            </w:r>
            <w:r w:rsidR="00EF787C">
              <w:rPr>
                <w:lang w:eastAsia="tr-TR"/>
              </w:rPr>
              <w:t xml:space="preserve"> (40 saat)</w:t>
            </w:r>
            <w:bookmarkStart w:id="0" w:name="_GoBack"/>
            <w:bookmarkEnd w:id="0"/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Eğitimin Katılımcı Sayısı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B66BBB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lang w:eastAsia="tr-TR"/>
              </w:rPr>
              <w:t>18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Eğitim/Danışmanlık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611A9E" w:rsidP="0047636C">
            <w:pPr>
              <w:tabs>
                <w:tab w:val="left" w:pos="1365"/>
              </w:tabs>
              <w:rPr>
                <w:color w:val="000000"/>
                <w:sz w:val="22"/>
                <w:szCs w:val="22"/>
                <w:lang w:eastAsia="tr-TR"/>
              </w:rPr>
            </w:pPr>
            <w:r w:rsidRPr="00611A9E">
              <w:rPr>
                <w:color w:val="000000"/>
                <w:sz w:val="22"/>
                <w:szCs w:val="22"/>
                <w:lang w:eastAsia="tr-TR"/>
              </w:rPr>
              <w:t>ARDAHAN MILLI EGITIM MÜDÜRLÜGÜ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Eğitimde/Danışmanlıkta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2A38" w:rsidRPr="00040C19" w:rsidRDefault="00B66BBB" w:rsidP="00040C19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 xml:space="preserve">Eğitim materyalleri. </w:t>
            </w:r>
          </w:p>
        </w:tc>
      </w:tr>
      <w:tr w:rsidR="008B2A38" w:rsidRPr="009554C6" w:rsidTr="00611A9E">
        <w:trPr>
          <w:trHeight w:val="3288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Eğitimci/Danışmanda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BD1" w:rsidRDefault="009A3BD1" w:rsidP="00523D82">
            <w:pPr>
              <w:rPr>
                <w:color w:val="000000"/>
                <w:sz w:val="22"/>
                <w:szCs w:val="22"/>
                <w:lang w:eastAsia="tr-TR"/>
              </w:rPr>
            </w:pPr>
          </w:p>
          <w:p w:rsidR="00B66BBB" w:rsidRDefault="00B66BBB" w:rsidP="00B66BBB">
            <w:pPr>
              <w:pStyle w:val="ListeParagraf"/>
              <w:numPr>
                <w:ilvl w:val="0"/>
                <w:numId w:val="11"/>
              </w:num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Üniversitelerden Eğitim koçluğu unvanı almış olmak.</w:t>
            </w:r>
          </w:p>
          <w:p w:rsidR="00B66BBB" w:rsidRDefault="00B66BBB" w:rsidP="00B66BBB">
            <w:pPr>
              <w:pStyle w:val="ListeParagraf"/>
              <w:numPr>
                <w:ilvl w:val="0"/>
                <w:numId w:val="11"/>
              </w:num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Eğitim ve eğitim koçluğu üzerine çal</w:t>
            </w:r>
            <w:r w:rsidR="00BB74A9">
              <w:rPr>
                <w:color w:val="000000"/>
                <w:lang w:eastAsia="tr-TR"/>
              </w:rPr>
              <w:t>ı</w:t>
            </w:r>
            <w:r>
              <w:rPr>
                <w:color w:val="000000"/>
                <w:lang w:eastAsia="tr-TR"/>
              </w:rPr>
              <w:t xml:space="preserve">şmalar yapmış olmak. </w:t>
            </w:r>
          </w:p>
          <w:p w:rsidR="00B66BBB" w:rsidRDefault="00B66BBB" w:rsidP="00B66BBB">
            <w:pPr>
              <w:pStyle w:val="ListeParagraf"/>
              <w:numPr>
                <w:ilvl w:val="0"/>
                <w:numId w:val="11"/>
              </w:num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Kitaplar vb. yayın makale yazmış olmak.</w:t>
            </w:r>
          </w:p>
          <w:p w:rsidR="00BB74A9" w:rsidRPr="00BB74A9" w:rsidRDefault="00BB74A9" w:rsidP="00BB74A9">
            <w:pPr>
              <w:rPr>
                <w:color w:val="000000"/>
                <w:lang w:eastAsia="tr-TR"/>
              </w:rPr>
            </w:pPr>
            <w:r w:rsidRPr="00BB74A9">
              <w:rPr>
                <w:color w:val="000000"/>
                <w:lang w:eastAsia="tr-TR"/>
              </w:rPr>
              <w:t>Yukarıda belirlenen vasıflara sahip ilgili kişi/kişiler gerekli koşulları sağladığına dair şartları belgelemek zorundadırlar.</w:t>
            </w:r>
          </w:p>
        </w:tc>
      </w:tr>
      <w:tr w:rsidR="00611A9E" w:rsidRPr="009554C6" w:rsidTr="00385904">
        <w:trPr>
          <w:trHeight w:val="4278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A9E" w:rsidRPr="009930B7" w:rsidRDefault="00611A9E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611A9E">
              <w:rPr>
                <w:color w:val="000000"/>
                <w:sz w:val="22"/>
                <w:szCs w:val="22"/>
                <w:lang w:eastAsia="tr-TR"/>
              </w:rPr>
              <w:lastRenderedPageBreak/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1A9E" w:rsidRDefault="00611A9E" w:rsidP="00611A9E">
            <w:pPr>
              <w:rPr>
                <w:color w:val="000000"/>
                <w:sz w:val="22"/>
                <w:szCs w:val="22"/>
                <w:lang w:eastAsia="tr-TR"/>
              </w:rPr>
            </w:pPr>
          </w:p>
          <w:p w:rsidR="00611A9E" w:rsidRDefault="00611A9E" w:rsidP="00611A9E">
            <w:pPr>
              <w:rPr>
                <w:color w:val="000000"/>
                <w:sz w:val="22"/>
                <w:szCs w:val="22"/>
                <w:lang w:eastAsia="tr-TR"/>
              </w:rPr>
            </w:pPr>
          </w:p>
          <w:p w:rsidR="00611A9E" w:rsidRDefault="00611A9E" w:rsidP="00611A9E">
            <w:pPr>
              <w:rPr>
                <w:color w:val="000000"/>
                <w:sz w:val="22"/>
                <w:szCs w:val="22"/>
                <w:lang w:eastAsia="tr-TR"/>
              </w:rPr>
            </w:pPr>
          </w:p>
          <w:p w:rsidR="00611A9E" w:rsidRDefault="00611A9E" w:rsidP="00611A9E">
            <w:pPr>
              <w:rPr>
                <w:color w:val="000000"/>
                <w:sz w:val="22"/>
                <w:szCs w:val="22"/>
                <w:lang w:eastAsia="tr-TR"/>
              </w:rPr>
            </w:pPr>
          </w:p>
          <w:p w:rsidR="00611A9E" w:rsidRDefault="00611A9E" w:rsidP="00611A9E">
            <w:pPr>
              <w:rPr>
                <w:color w:val="000000"/>
                <w:sz w:val="22"/>
                <w:szCs w:val="22"/>
                <w:lang w:eastAsia="tr-TR"/>
              </w:rPr>
            </w:pPr>
          </w:p>
          <w:p w:rsidR="00611A9E" w:rsidRPr="00611A9E" w:rsidRDefault="00611A9E" w:rsidP="00611A9E">
            <w:pPr>
              <w:rPr>
                <w:color w:val="000000"/>
                <w:sz w:val="22"/>
                <w:szCs w:val="22"/>
                <w:lang w:eastAsia="tr-TR"/>
              </w:rPr>
            </w:pPr>
            <w:r w:rsidRPr="00611A9E">
              <w:rPr>
                <w:color w:val="000000"/>
                <w:sz w:val="22"/>
                <w:szCs w:val="22"/>
                <w:lang w:eastAsia="tr-TR"/>
              </w:rPr>
              <w:t>•</w:t>
            </w:r>
            <w:r w:rsidRPr="00611A9E">
              <w:rPr>
                <w:color w:val="000000"/>
                <w:sz w:val="22"/>
                <w:szCs w:val="22"/>
                <w:lang w:eastAsia="tr-TR"/>
              </w:rPr>
              <w:tab/>
              <w:t>Faaliyet dolayısıyla düzenlenecek her türlü belgede ve eğitim/</w:t>
            </w:r>
            <w:proofErr w:type="spellStart"/>
            <w:r w:rsidRPr="00611A9E">
              <w:rPr>
                <w:color w:val="000000"/>
                <w:sz w:val="22"/>
                <w:szCs w:val="22"/>
                <w:lang w:eastAsia="tr-TR"/>
              </w:rPr>
              <w:t>çalıştay</w:t>
            </w:r>
            <w:proofErr w:type="spellEnd"/>
            <w:r w:rsidRPr="00611A9E">
              <w:rPr>
                <w:color w:val="000000"/>
                <w:sz w:val="22"/>
                <w:szCs w:val="22"/>
                <w:lang w:eastAsia="tr-TR"/>
              </w:rPr>
              <w:t xml:space="preserve"> esnasında Serhat Kalkınma Ajansı Görünürlük Rehberi esas alınacaktır. (Söz konusu rehber www.serka.gov.tr adresinden temin edilebilir)</w:t>
            </w:r>
          </w:p>
          <w:p w:rsidR="00611A9E" w:rsidRPr="00611A9E" w:rsidRDefault="00611A9E" w:rsidP="00611A9E">
            <w:pPr>
              <w:rPr>
                <w:color w:val="000000"/>
                <w:sz w:val="22"/>
                <w:szCs w:val="22"/>
                <w:lang w:eastAsia="tr-TR"/>
              </w:rPr>
            </w:pPr>
            <w:r w:rsidRPr="00611A9E">
              <w:rPr>
                <w:color w:val="000000"/>
                <w:sz w:val="22"/>
                <w:szCs w:val="22"/>
                <w:lang w:eastAsia="tr-TR"/>
              </w:rPr>
              <w:t>•</w:t>
            </w:r>
            <w:r w:rsidRPr="00611A9E">
              <w:rPr>
                <w:color w:val="000000"/>
                <w:sz w:val="22"/>
                <w:szCs w:val="22"/>
                <w:lang w:eastAsia="tr-TR"/>
              </w:rPr>
              <w:tab/>
              <w:t>Faaliyet yüklenici ile ajans arasında sözleşmenin her iki tarafça imzalanmasını takip eden günden itibaren başlar ve takip eden üç aylık süre içerisinde gerçekleştirilir.</w:t>
            </w:r>
          </w:p>
          <w:p w:rsidR="00611A9E" w:rsidRDefault="00611A9E" w:rsidP="00611A9E">
            <w:pPr>
              <w:rPr>
                <w:color w:val="000000"/>
                <w:sz w:val="22"/>
                <w:szCs w:val="22"/>
                <w:lang w:eastAsia="tr-TR"/>
              </w:rPr>
            </w:pPr>
            <w:r w:rsidRPr="00611A9E">
              <w:rPr>
                <w:color w:val="000000"/>
                <w:sz w:val="22"/>
                <w:szCs w:val="22"/>
                <w:lang w:eastAsia="tr-TR"/>
              </w:rPr>
              <w:t>•</w:t>
            </w:r>
            <w:r w:rsidRPr="00611A9E">
              <w:rPr>
                <w:color w:val="000000"/>
                <w:sz w:val="22"/>
                <w:szCs w:val="22"/>
                <w:lang w:eastAsia="tr-TR"/>
              </w:rPr>
              <w:tab/>
              <w:t xml:space="preserve">Eğitim ve faaliyetler belirtilen tarih </w:t>
            </w:r>
            <w:proofErr w:type="gramStart"/>
            <w:r w:rsidRPr="00611A9E">
              <w:rPr>
                <w:color w:val="000000"/>
                <w:sz w:val="22"/>
                <w:szCs w:val="22"/>
                <w:lang w:eastAsia="tr-TR"/>
              </w:rPr>
              <w:t>aralığında   olmak</w:t>
            </w:r>
            <w:proofErr w:type="gramEnd"/>
            <w:r w:rsidRPr="00611A9E">
              <w:rPr>
                <w:color w:val="000000"/>
                <w:sz w:val="22"/>
                <w:szCs w:val="22"/>
                <w:lang w:eastAsia="tr-TR"/>
              </w:rPr>
              <w:t xml:space="preserve"> şartı ile ilgili kurumun uygun göreceği tarihlerde gerçekleştirilir.</w:t>
            </w:r>
          </w:p>
        </w:tc>
      </w:tr>
    </w:tbl>
    <w:p w:rsidR="008B2A38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F282D" w:rsidRDefault="00BF282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0428B8" w:rsidRPr="00880D61" w:rsidRDefault="000428B8" w:rsidP="00880D61">
      <w:pPr>
        <w:tabs>
          <w:tab w:val="left" w:pos="1843"/>
        </w:tabs>
        <w:spacing w:after="120"/>
        <w:jc w:val="both"/>
      </w:pPr>
    </w:p>
    <w:sectPr w:rsidR="000428B8" w:rsidRPr="00880D6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7A5" w:rsidRDefault="005A27A5">
      <w:r>
        <w:separator/>
      </w:r>
    </w:p>
  </w:endnote>
  <w:endnote w:type="continuationSeparator" w:id="0">
    <w:p w:rsidR="005A27A5" w:rsidRDefault="005A2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7A5" w:rsidRDefault="005A27A5">
      <w:r>
        <w:separator/>
      </w:r>
    </w:p>
  </w:footnote>
  <w:footnote w:type="continuationSeparator" w:id="0">
    <w:p w:rsidR="005A27A5" w:rsidRDefault="005A27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F900356" wp14:editId="62DCEBAF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EF787C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EF787C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504A7290" wp14:editId="5319DDE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226377E2" wp14:editId="5CFAE813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28DFB74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6B7164"/>
    <w:multiLevelType w:val="hybridMultilevel"/>
    <w:tmpl w:val="AD3C7606"/>
    <w:lvl w:ilvl="0" w:tplc="611842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6"/>
  </w:num>
  <w:num w:numId="8">
    <w:abstractNumId w:val="9"/>
  </w:num>
  <w:num w:numId="9">
    <w:abstractNumId w:val="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0C19"/>
    <w:rsid w:val="000428B8"/>
    <w:rsid w:val="000449AA"/>
    <w:rsid w:val="00047B67"/>
    <w:rsid w:val="0005118D"/>
    <w:rsid w:val="00056121"/>
    <w:rsid w:val="00063153"/>
    <w:rsid w:val="00073646"/>
    <w:rsid w:val="000913F8"/>
    <w:rsid w:val="0009646B"/>
    <w:rsid w:val="00096D14"/>
    <w:rsid w:val="000A6ED3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6D8F"/>
    <w:rsid w:val="000F153D"/>
    <w:rsid w:val="000F7567"/>
    <w:rsid w:val="0010064B"/>
    <w:rsid w:val="00107701"/>
    <w:rsid w:val="001116C2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5388"/>
    <w:rsid w:val="001B0319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66CF2"/>
    <w:rsid w:val="00472D2E"/>
    <w:rsid w:val="0047636C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27A5"/>
    <w:rsid w:val="005A536E"/>
    <w:rsid w:val="005C205B"/>
    <w:rsid w:val="005C5506"/>
    <w:rsid w:val="005D14AA"/>
    <w:rsid w:val="005D4ECE"/>
    <w:rsid w:val="005D552D"/>
    <w:rsid w:val="005E4398"/>
    <w:rsid w:val="006007BF"/>
    <w:rsid w:val="00611A9E"/>
    <w:rsid w:val="00612F63"/>
    <w:rsid w:val="00614367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4665A"/>
    <w:rsid w:val="00751830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A75C4"/>
    <w:rsid w:val="007B5269"/>
    <w:rsid w:val="007C5BDE"/>
    <w:rsid w:val="007D1932"/>
    <w:rsid w:val="007D5BDC"/>
    <w:rsid w:val="007F5A25"/>
    <w:rsid w:val="00801BBD"/>
    <w:rsid w:val="00802501"/>
    <w:rsid w:val="00803499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A1FBA"/>
    <w:rsid w:val="008A220E"/>
    <w:rsid w:val="008B11F5"/>
    <w:rsid w:val="008B2A38"/>
    <w:rsid w:val="008B371A"/>
    <w:rsid w:val="008B7C5C"/>
    <w:rsid w:val="008C0965"/>
    <w:rsid w:val="008C2744"/>
    <w:rsid w:val="008C62F6"/>
    <w:rsid w:val="008D276C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16B05"/>
    <w:rsid w:val="0092549D"/>
    <w:rsid w:val="00934537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3BD1"/>
    <w:rsid w:val="009A69B7"/>
    <w:rsid w:val="009B3CCD"/>
    <w:rsid w:val="009B47CD"/>
    <w:rsid w:val="009C1C8A"/>
    <w:rsid w:val="009C3B8C"/>
    <w:rsid w:val="009C5478"/>
    <w:rsid w:val="009C555F"/>
    <w:rsid w:val="009D349C"/>
    <w:rsid w:val="009D7B42"/>
    <w:rsid w:val="009E6F04"/>
    <w:rsid w:val="009F2911"/>
    <w:rsid w:val="009F4A80"/>
    <w:rsid w:val="009F6393"/>
    <w:rsid w:val="00A104E6"/>
    <w:rsid w:val="00A12AAB"/>
    <w:rsid w:val="00A13660"/>
    <w:rsid w:val="00A23EF9"/>
    <w:rsid w:val="00A23F6E"/>
    <w:rsid w:val="00A31065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9058D"/>
    <w:rsid w:val="00A91ACB"/>
    <w:rsid w:val="00A93020"/>
    <w:rsid w:val="00AA33CC"/>
    <w:rsid w:val="00AA3546"/>
    <w:rsid w:val="00AA7942"/>
    <w:rsid w:val="00AB1734"/>
    <w:rsid w:val="00AB3608"/>
    <w:rsid w:val="00AB7ECE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6BBB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4A9"/>
    <w:rsid w:val="00BB7EBE"/>
    <w:rsid w:val="00BC1710"/>
    <w:rsid w:val="00BC78B4"/>
    <w:rsid w:val="00BD5836"/>
    <w:rsid w:val="00BE11F4"/>
    <w:rsid w:val="00BE44E5"/>
    <w:rsid w:val="00BE4A89"/>
    <w:rsid w:val="00BE5E4B"/>
    <w:rsid w:val="00BE7196"/>
    <w:rsid w:val="00BF282D"/>
    <w:rsid w:val="00C00B18"/>
    <w:rsid w:val="00C03B73"/>
    <w:rsid w:val="00C049BA"/>
    <w:rsid w:val="00C062FB"/>
    <w:rsid w:val="00C06979"/>
    <w:rsid w:val="00C11749"/>
    <w:rsid w:val="00C12C6B"/>
    <w:rsid w:val="00C13571"/>
    <w:rsid w:val="00C1701B"/>
    <w:rsid w:val="00C200B2"/>
    <w:rsid w:val="00C21F64"/>
    <w:rsid w:val="00C23D6A"/>
    <w:rsid w:val="00C31F33"/>
    <w:rsid w:val="00C37D7A"/>
    <w:rsid w:val="00C41BF8"/>
    <w:rsid w:val="00C43058"/>
    <w:rsid w:val="00C4394F"/>
    <w:rsid w:val="00C45B9E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B6775"/>
    <w:rsid w:val="00CE0C43"/>
    <w:rsid w:val="00CE18E5"/>
    <w:rsid w:val="00CE2D5B"/>
    <w:rsid w:val="00CE4E7B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4663F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3E21"/>
    <w:rsid w:val="00DE643E"/>
    <w:rsid w:val="00DE73AB"/>
    <w:rsid w:val="00DF1A32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47487"/>
    <w:rsid w:val="00E505D0"/>
    <w:rsid w:val="00E5333E"/>
    <w:rsid w:val="00E61D05"/>
    <w:rsid w:val="00E66F39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5C7"/>
    <w:rsid w:val="00ED2DB5"/>
    <w:rsid w:val="00EE4FAD"/>
    <w:rsid w:val="00EF2786"/>
    <w:rsid w:val="00EF294C"/>
    <w:rsid w:val="00EF617A"/>
    <w:rsid w:val="00EF787C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D06"/>
    <w:rsid w:val="00FD0E90"/>
    <w:rsid w:val="00FD1BAC"/>
    <w:rsid w:val="00FE7424"/>
    <w:rsid w:val="00FE7E13"/>
    <w:rsid w:val="00FF4029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Gizem  COŞKUN</cp:lastModifiedBy>
  <cp:revision>5</cp:revision>
  <cp:lastPrinted>2012-01-03T06:45:00Z</cp:lastPrinted>
  <dcterms:created xsi:type="dcterms:W3CDTF">2019-08-06T07:07:00Z</dcterms:created>
  <dcterms:modified xsi:type="dcterms:W3CDTF">2019-08-07T07:38:00Z</dcterms:modified>
</cp:coreProperties>
</file>